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3" w:rsidRPr="000117E2" w:rsidRDefault="00EA10F7" w:rsidP="00EA10F7">
      <w:pPr>
        <w:jc w:val="center"/>
        <w:rPr>
          <w:rFonts w:asciiTheme="minorBidi" w:hAnsiTheme="minorBidi"/>
          <w:sz w:val="28"/>
          <w:szCs w:val="28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 xml:space="preserve">بسم الله الرحمن الرحيم </w:t>
      </w:r>
    </w:p>
    <w:p w:rsidR="00EA10F7" w:rsidRPr="000117E2" w:rsidRDefault="00EA10F7" w:rsidP="00EA10F7">
      <w:pPr>
        <w:jc w:val="center"/>
        <w:rPr>
          <w:rFonts w:asciiTheme="minorBidi" w:hAnsiTheme="minorBidi"/>
          <w:sz w:val="28"/>
          <w:szCs w:val="28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 xml:space="preserve">غثاء أحوى </w:t>
      </w:r>
    </w:p>
    <w:p w:rsidR="00EA10F7" w:rsidRPr="000117E2" w:rsidRDefault="000B1AF3" w:rsidP="00EA10F7">
      <w:pPr>
        <w:rPr>
          <w:rFonts w:asciiTheme="minorBidi" w:hAnsiTheme="minorBidi"/>
          <w:sz w:val="28"/>
          <w:szCs w:val="28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 xml:space="preserve">بينا أقرأ في المؤتلف والمختلف للدار قطني بسنده إلى عمرو بن العاص – رضي الله عنه – أنه خطب الناس فقال : </w:t>
      </w:r>
    </w:p>
    <w:p w:rsidR="000B1AF3" w:rsidRPr="000117E2" w:rsidRDefault="000B1AF3" w:rsidP="00EA10F7">
      <w:pPr>
        <w:rPr>
          <w:rFonts w:asciiTheme="minorBidi" w:hAnsiTheme="minorBidi"/>
          <w:sz w:val="28"/>
          <w:szCs w:val="28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 xml:space="preserve">" يا معشر الناس إيايا وخلال أربعة ؛ فإنها تدعوا إلى النصب بعد الراحة وإلى الضيق بعد السِعة وإلى المذلة بعد العز ! ؟ </w:t>
      </w:r>
    </w:p>
    <w:p w:rsidR="000B1AF3" w:rsidRPr="000117E2" w:rsidRDefault="000B1AF3" w:rsidP="00EA10F7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0117E2">
        <w:rPr>
          <w:rFonts w:asciiTheme="minorBidi" w:hAnsiTheme="minorBidi"/>
          <w:sz w:val="28"/>
          <w:szCs w:val="28"/>
          <w:rtl/>
        </w:rPr>
        <w:t>إيايا</w:t>
      </w:r>
      <w:proofErr w:type="spellEnd"/>
      <w:r w:rsidRPr="000117E2">
        <w:rPr>
          <w:rFonts w:asciiTheme="minorBidi" w:hAnsiTheme="minorBidi"/>
          <w:sz w:val="28"/>
          <w:szCs w:val="28"/>
          <w:rtl/>
        </w:rPr>
        <w:t xml:space="preserve"> وكثرة العيال ، وإخفاض الحال ، وتضييع المال ، والقيل والقال من غير درك ولا نوال "</w:t>
      </w:r>
      <w:r w:rsidR="009F16B3" w:rsidRPr="000117E2">
        <w:rPr>
          <w:rFonts w:asciiTheme="minorBidi" w:hAnsiTheme="minorBidi"/>
          <w:sz w:val="28"/>
          <w:szCs w:val="28"/>
          <w:rtl/>
        </w:rPr>
        <w:t xml:space="preserve"> </w:t>
      </w:r>
    </w:p>
    <w:p w:rsidR="009F16B3" w:rsidRDefault="00661BAC" w:rsidP="00437F85">
      <w:pPr>
        <w:rPr>
          <w:rFonts w:asciiTheme="minorBidi" w:hAnsiTheme="minorBidi" w:hint="cs"/>
          <w:sz w:val="28"/>
          <w:szCs w:val="28"/>
          <w:rtl/>
        </w:rPr>
      </w:pPr>
      <w:r w:rsidRPr="000117E2">
        <w:rPr>
          <w:rFonts w:asciiTheme="minorBidi" w:hAnsiTheme="minorBidi" w:hint="cs"/>
          <w:sz w:val="28"/>
          <w:szCs w:val="28"/>
          <w:rtl/>
        </w:rPr>
        <w:t>و</w:t>
      </w:r>
      <w:r w:rsidR="00437F85" w:rsidRPr="000117E2">
        <w:rPr>
          <w:rFonts w:asciiTheme="minorBidi" w:hAnsiTheme="minorBidi"/>
          <w:sz w:val="28"/>
          <w:szCs w:val="28"/>
          <w:rtl/>
        </w:rPr>
        <w:t xml:space="preserve">كما أن هذه المعاني تطل على </w:t>
      </w:r>
      <w:r w:rsidR="003D1DBC" w:rsidRPr="000117E2">
        <w:rPr>
          <w:rFonts w:asciiTheme="minorBidi" w:hAnsiTheme="minorBidi"/>
          <w:sz w:val="28"/>
          <w:szCs w:val="28"/>
          <w:rtl/>
        </w:rPr>
        <w:t xml:space="preserve">بريق </w:t>
      </w:r>
      <w:r w:rsidR="00437F85" w:rsidRPr="000117E2">
        <w:rPr>
          <w:rFonts w:asciiTheme="minorBidi" w:hAnsiTheme="minorBidi"/>
          <w:sz w:val="28"/>
          <w:szCs w:val="28"/>
          <w:rtl/>
        </w:rPr>
        <w:t>شخصية هذ</w:t>
      </w:r>
      <w:r w:rsidR="003D1DBC" w:rsidRPr="000117E2">
        <w:rPr>
          <w:rFonts w:asciiTheme="minorBidi" w:hAnsiTheme="minorBidi"/>
          <w:sz w:val="28"/>
          <w:szCs w:val="28"/>
          <w:rtl/>
        </w:rPr>
        <w:t>ا الصحابي الجليل فإنها تلفت الانتباه إلى سيرة هذا الزمان في الشعوب الإسلامية ،</w:t>
      </w:r>
      <w:r w:rsidR="00C71D68" w:rsidRPr="000117E2">
        <w:rPr>
          <w:rFonts w:asciiTheme="minorBidi" w:hAnsiTheme="minorBidi"/>
          <w:sz w:val="28"/>
          <w:szCs w:val="28"/>
          <w:rtl/>
        </w:rPr>
        <w:t xml:space="preserve"> أو لنقل سيرتهم فيه ، </w:t>
      </w:r>
      <w:r w:rsidR="003D1DBC" w:rsidRPr="000117E2">
        <w:rPr>
          <w:rFonts w:asciiTheme="minorBidi" w:hAnsiTheme="minorBidi"/>
          <w:sz w:val="28"/>
          <w:szCs w:val="28"/>
          <w:rtl/>
        </w:rPr>
        <w:t xml:space="preserve"> أعداد ضخمة وأحوال راكضة على غير بصيرة </w:t>
      </w:r>
      <w:r w:rsidR="0000631D" w:rsidRPr="000117E2">
        <w:rPr>
          <w:rFonts w:asciiTheme="minorBidi" w:hAnsiTheme="minorBidi"/>
          <w:sz w:val="28"/>
          <w:szCs w:val="28"/>
          <w:rtl/>
        </w:rPr>
        <w:t xml:space="preserve">والتبعات بين سقوط أو اضطراب أو ضعف وخذلان .. </w:t>
      </w:r>
    </w:p>
    <w:p w:rsidR="00EB6477" w:rsidRDefault="00EB6477" w:rsidP="00EB6477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"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يوشك الأمم أن تداعى عليكم كما تداعى الأكلة إلى قصعتها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"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</w:t>
      </w:r>
    </w:p>
    <w:p w:rsidR="00EB6477" w:rsidRDefault="00EB6477" w:rsidP="00EB6477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فقال قائل: ومن قلة نحن يومئذ؟</w:t>
      </w:r>
    </w:p>
    <w:p w:rsidR="00EB6477" w:rsidRDefault="00EB6477" w:rsidP="00EB6477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قال: 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"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بل أنتم يومئذ كثير، ولكنكم غثاء كغثاء السيل، ولينزعنَّ الله من صدور عدوكم المهابة منكم، وليقذفنَّ الله في قلوبكم الوهن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" 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</w:t>
      </w:r>
    </w:p>
    <w:p w:rsidR="00EB6477" w:rsidRPr="000117E2" w:rsidRDefault="00EB6477" w:rsidP="00EB6477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فقال قائل: يا رسول الله، وما الوهن؟ قال: </w:t>
      </w:r>
    </w:p>
    <w:p w:rsidR="00EB6477" w:rsidRDefault="00EB6477" w:rsidP="00EB6477">
      <w:pPr>
        <w:rPr>
          <w:rFonts w:asciiTheme="minorBidi" w:hAnsiTheme="minorBidi" w:hint="cs"/>
          <w:sz w:val="28"/>
          <w:szCs w:val="28"/>
          <w:rtl/>
        </w:rPr>
      </w:pP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"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حب الدنيا وكراهية الموت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"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رواه الإمام أحمد في مسنده</w:t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،</w:t>
      </w:r>
      <w:r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وأبو داود في سننه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00631D" w:rsidRPr="000117E2" w:rsidRDefault="00EB6477" w:rsidP="00EB647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أما ما نشاهده من هوى جامح ، ورغبة ملحة في عفوية تلقي حديث الرسول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صلى الله عليه وسلم - </w:t>
      </w:r>
      <w:r w:rsidRPr="000117E2">
        <w:rPr>
          <w:rFonts w:asciiTheme="minorBidi" w:hAnsiTheme="minorBidi"/>
          <w:sz w:val="28"/>
          <w:szCs w:val="28"/>
          <w:rtl/>
        </w:rPr>
        <w:t>" تكاثروا فإني مباه بكم الأمم يوم القيامة</w:t>
      </w:r>
      <w:r w:rsidRPr="000117E2">
        <w:rPr>
          <w:rFonts w:asciiTheme="minorBidi" w:hAnsiTheme="minorBidi"/>
          <w:sz w:val="28"/>
          <w:szCs w:val="28"/>
        </w:rPr>
        <w:t>.</w:t>
      </w:r>
      <w:r w:rsidRPr="000117E2">
        <w:rPr>
          <w:rFonts w:asciiTheme="minorBidi" w:hAnsiTheme="minorBidi"/>
          <w:sz w:val="28"/>
          <w:szCs w:val="28"/>
          <w:rtl/>
        </w:rPr>
        <w:t xml:space="preserve"> "</w:t>
      </w:r>
      <w:r>
        <w:rPr>
          <w:rFonts w:asciiTheme="minorBidi" w:hAnsiTheme="minorBidi"/>
          <w:sz w:val="28"/>
          <w:szCs w:val="28"/>
          <w:rtl/>
        </w:rPr>
        <w:t xml:space="preserve"> حديث صحيح </w:t>
      </w:r>
      <w:r>
        <w:rPr>
          <w:rFonts w:asciiTheme="minorBidi" w:hAnsiTheme="minorBidi" w:hint="cs"/>
          <w:sz w:val="28"/>
          <w:szCs w:val="28"/>
          <w:rtl/>
        </w:rPr>
        <w:t>.</w:t>
      </w:r>
      <w:r>
        <w:rPr>
          <w:rFonts w:asciiTheme="minorBidi" w:hAnsiTheme="minorBidi"/>
          <w:sz w:val="28"/>
          <w:szCs w:val="28"/>
        </w:rPr>
        <w:br/>
      </w:r>
      <w:r w:rsidR="009600C6">
        <w:rPr>
          <w:rFonts w:asciiTheme="minorBidi" w:hAnsiTheme="minorBidi" w:hint="cs"/>
          <w:sz w:val="28"/>
          <w:szCs w:val="28"/>
          <w:rtl/>
        </w:rPr>
        <w:t>فهو كعوارض الحلقوم وقصبتي الرئة</w:t>
      </w:r>
      <w:r>
        <w:rPr>
          <w:rFonts w:asciiTheme="minorBidi" w:hAnsiTheme="minorBidi" w:hint="cs"/>
          <w:sz w:val="28"/>
          <w:szCs w:val="28"/>
          <w:rtl/>
        </w:rPr>
        <w:t xml:space="preserve"> والسعال وكثرة الرشح اختلال يجب أن يراه اختصاصي على الفور </w:t>
      </w:r>
      <w:r w:rsidR="008B19EE">
        <w:rPr>
          <w:rFonts w:asciiTheme="minorBidi" w:hAnsiTheme="minorBidi" w:hint="cs"/>
          <w:sz w:val="28"/>
          <w:szCs w:val="28"/>
          <w:rtl/>
        </w:rPr>
        <w:t xml:space="preserve">، تشبث يصرف المتشبث عن كل ما هو خارج عنه ويعميه عن الوقائع والحقائق التي لا تخفى عنه </w:t>
      </w:r>
      <w:r w:rsidR="00C47A94">
        <w:rPr>
          <w:rFonts w:asciiTheme="minorBidi" w:hAnsiTheme="minorBidi" w:hint="cs"/>
          <w:sz w:val="28"/>
          <w:szCs w:val="28"/>
          <w:rtl/>
        </w:rPr>
        <w:t>!</w:t>
      </w:r>
      <w:r w:rsidR="008B19EE">
        <w:rPr>
          <w:rFonts w:asciiTheme="minorBidi" w:hAnsiTheme="minorBidi" w:hint="cs"/>
          <w:sz w:val="28"/>
          <w:szCs w:val="28"/>
          <w:rtl/>
        </w:rPr>
        <w:t xml:space="preserve">. </w:t>
      </w:r>
    </w:p>
    <w:p w:rsidR="0000631D" w:rsidRPr="000117E2" w:rsidRDefault="0000631D" w:rsidP="00437F85">
      <w:pPr>
        <w:rPr>
          <w:rFonts w:asciiTheme="minorBidi" w:hAnsiTheme="minorBidi"/>
          <w:sz w:val="28"/>
          <w:szCs w:val="28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 xml:space="preserve">فهل المطبقين لهذا المعنى استرشدوا بقواعد التربية والأخلاق ؟ ! </w:t>
      </w:r>
    </w:p>
    <w:p w:rsidR="00C47A94" w:rsidRDefault="0000631D" w:rsidP="00A0684D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>هل اهتموا بالتعادل الكيفي – من الكيف لا الكم –</w:t>
      </w:r>
      <w:r w:rsidR="00EB6477">
        <w:rPr>
          <w:rFonts w:asciiTheme="minorBidi" w:hAnsiTheme="minorBidi"/>
          <w:sz w:val="28"/>
          <w:szCs w:val="28"/>
          <w:rtl/>
        </w:rPr>
        <w:t xml:space="preserve"> بحيث يباهي </w:t>
      </w:r>
      <w:r w:rsidR="00EB6477">
        <w:rPr>
          <w:rFonts w:asciiTheme="minorBidi" w:hAnsiTheme="minorBidi" w:hint="cs"/>
          <w:sz w:val="28"/>
          <w:szCs w:val="28"/>
          <w:rtl/>
        </w:rPr>
        <w:t xml:space="preserve">- </w:t>
      </w:r>
      <w:r w:rsidRPr="000117E2">
        <w:rPr>
          <w:rFonts w:asciiTheme="minorBidi" w:hAnsiTheme="minorBidi"/>
          <w:sz w:val="28"/>
          <w:szCs w:val="28"/>
          <w:rtl/>
        </w:rPr>
        <w:t xml:space="preserve"> صلى الله عليه وسلم </w:t>
      </w:r>
      <w:r w:rsidR="00EB6477">
        <w:rPr>
          <w:rFonts w:asciiTheme="minorBidi" w:hAnsiTheme="minorBidi" w:hint="cs"/>
          <w:sz w:val="28"/>
          <w:szCs w:val="28"/>
          <w:rtl/>
        </w:rPr>
        <w:t xml:space="preserve">- </w:t>
      </w:r>
      <w:proofErr w:type="spellStart"/>
      <w:r w:rsidRPr="000117E2">
        <w:rPr>
          <w:rFonts w:asciiTheme="minorBidi" w:hAnsiTheme="minorBidi"/>
          <w:sz w:val="28"/>
          <w:szCs w:val="28"/>
          <w:rtl/>
        </w:rPr>
        <w:t>بالأنقياء</w:t>
      </w:r>
      <w:proofErr w:type="spellEnd"/>
      <w:r w:rsidRPr="000117E2">
        <w:rPr>
          <w:rFonts w:asciiTheme="minorBidi" w:hAnsiTheme="minorBidi"/>
          <w:sz w:val="28"/>
          <w:szCs w:val="28"/>
          <w:rtl/>
        </w:rPr>
        <w:t xml:space="preserve"> الأتقياء </w:t>
      </w:r>
      <w:r w:rsidR="008B19EE">
        <w:rPr>
          <w:rFonts w:asciiTheme="minorBidi" w:hAnsiTheme="minorBidi" w:hint="cs"/>
          <w:sz w:val="28"/>
          <w:szCs w:val="28"/>
          <w:rtl/>
        </w:rPr>
        <w:t xml:space="preserve">المنتجين المعمرين للأرض </w:t>
      </w:r>
      <w:r w:rsidR="007A5B3A"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؟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أم بمن ؟؟ </w:t>
      </w:r>
    </w:p>
    <w:p w:rsidR="00A0684D" w:rsidRPr="000117E2" w:rsidRDefault="008B19EE" w:rsidP="00A0684D">
      <w:pPr>
        <w:rPr>
          <w:rFonts w:asciiTheme="minorBidi" w:hAnsiTheme="minorBidi"/>
          <w:sz w:val="28"/>
          <w:szCs w:val="28"/>
          <w:shd w:val="clear" w:color="auto" w:fill="FFFFFF"/>
          <w:rtl/>
        </w:rPr>
      </w:pP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</w:t>
      </w:r>
      <w:r w:rsidR="00661BAC"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</w:t>
      </w:r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الأولاد نعمة من نعم الله ولكن اللذة بوجودهم </w:t>
      </w:r>
      <w:proofErr w:type="spellStart"/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شئ</w:t>
      </w:r>
      <w:proofErr w:type="spellEnd"/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والسرور بهم </w:t>
      </w:r>
      <w:proofErr w:type="spellStart"/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شئ</w:t>
      </w:r>
      <w:proofErr w:type="spellEnd"/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آخر وهذا يحدده الحس</w:t>
      </w:r>
      <w:r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الاجتماعي السليم 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، </w:t>
      </w:r>
      <w:r w:rsidR="00A0684D"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روي عن ابن عمر أنه س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>ُ</w:t>
      </w:r>
      <w:r w:rsidR="00A0684D"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ئل عن جهد البلاء فقال : كثرة العيال وقلة المال </w:t>
      </w:r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>.</w:t>
      </w:r>
    </w:p>
    <w:p w:rsidR="00A0684D" w:rsidRPr="000117E2" w:rsidRDefault="00A0684D" w:rsidP="00A0684D">
      <w:pPr>
        <w:pStyle w:val="a3"/>
        <w:shd w:val="clear" w:color="auto" w:fill="FFFFFF"/>
        <w:bidi/>
        <w:spacing w:before="0" w:beforeAutospacing="0" w:after="0" w:afterAutospacing="0"/>
        <w:ind w:left="-360"/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</w:pP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t xml:space="preserve">أما ابن عباس </w:t>
      </w:r>
      <w:r w:rsidR="00B34231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t xml:space="preserve">- </w:t>
      </w: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t>رضي الله عنه</w:t>
      </w:r>
      <w:r w:rsidR="00B34231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t xml:space="preserve">- </w:t>
      </w: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t xml:space="preserve"> حبر الأمة وترجمان كتابها فيقول : </w:t>
      </w:r>
    </w:p>
    <w:p w:rsidR="00A0684D" w:rsidRPr="000117E2" w:rsidRDefault="00A0684D" w:rsidP="00A0684D">
      <w:pPr>
        <w:pStyle w:val="a3"/>
        <w:shd w:val="clear" w:color="auto" w:fill="FFFFFF"/>
        <w:bidi/>
        <w:spacing w:before="0" w:beforeAutospacing="0" w:after="0" w:afterAutospacing="0"/>
        <w:ind w:left="-360"/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  <w:lang w:bidi="ar-EG"/>
        </w:rPr>
      </w:pPr>
      <w:r w:rsidRPr="000117E2">
        <w:rPr>
          <w:rFonts w:asciiTheme="minorBidi" w:hAnsiTheme="minorBidi" w:cstheme="minorBidi"/>
          <w:sz w:val="28"/>
          <w:szCs w:val="28"/>
          <w:bdr w:val="none" w:sz="0" w:space="0" w:color="auto" w:frame="1"/>
          <w:rtl/>
          <w:lang w:bidi="ar-EG"/>
        </w:rPr>
        <w:t>إن كثرة العيال أحد الفقرين و قلة العيال أحد اليسارين و الفقران هما :</w:t>
      </w:r>
    </w:p>
    <w:p w:rsidR="00A0684D" w:rsidRPr="000117E2" w:rsidRDefault="00A0684D" w:rsidP="00A0684D">
      <w:pPr>
        <w:pStyle w:val="a3"/>
        <w:shd w:val="clear" w:color="auto" w:fill="FFFFFF"/>
        <w:bidi/>
        <w:spacing w:before="0" w:beforeAutospacing="0" w:after="0" w:afterAutospacing="0"/>
        <w:ind w:left="-360"/>
        <w:rPr>
          <w:rFonts w:asciiTheme="minorBidi" w:hAnsiTheme="minorBidi" w:cstheme="minorBidi"/>
          <w:sz w:val="28"/>
          <w:szCs w:val="28"/>
          <w:rtl/>
        </w:rPr>
      </w:pPr>
      <w:r w:rsidRPr="000117E2">
        <w:rPr>
          <w:rFonts w:asciiTheme="minorBidi" w:hAnsiTheme="minorBidi" w:cstheme="minorBidi"/>
          <w:sz w:val="28"/>
          <w:szCs w:val="28"/>
          <w:bdr w:val="none" w:sz="0" w:space="0" w:color="auto" w:frame="1"/>
          <w:rtl/>
          <w:lang w:bidi="ar-EG"/>
        </w:rPr>
        <w:t xml:space="preserve"> قلة المال التي تسبب العجز أو التقصير و كثرة العيال المرهقة لصاحبها </w:t>
      </w: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  <w:lang w:bidi="ar-EG"/>
        </w:rPr>
        <w:t xml:space="preserve">، </w:t>
      </w:r>
      <w:r w:rsidRPr="000117E2">
        <w:rPr>
          <w:rFonts w:asciiTheme="minorBidi" w:hAnsiTheme="minorBidi" w:cstheme="minorBidi"/>
          <w:sz w:val="28"/>
          <w:szCs w:val="28"/>
          <w:bdr w:val="none" w:sz="0" w:space="0" w:color="auto" w:frame="1"/>
          <w:rtl/>
          <w:lang w:bidi="ar-EG"/>
        </w:rPr>
        <w:t>و اليسارين هما كثرة المال و قلة عدد الأولاد .</w:t>
      </w:r>
    </w:p>
    <w:p w:rsidR="00A0684D" w:rsidRPr="000117E2" w:rsidRDefault="00A0684D" w:rsidP="00A0684D">
      <w:pPr>
        <w:pStyle w:val="a3"/>
        <w:shd w:val="clear" w:color="auto" w:fill="FFFFFF"/>
        <w:bidi/>
        <w:spacing w:before="0" w:beforeAutospacing="0" w:after="0" w:afterAutospacing="0"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lastRenderedPageBreak/>
        <w:t xml:space="preserve">أمير المؤمنين علي بن أبي طالب </w:t>
      </w:r>
      <w:r w:rsidRPr="000117E2">
        <w:rPr>
          <w:rFonts w:asciiTheme="minorBidi" w:hAnsiTheme="minorBidi" w:cstheme="minorBidi"/>
          <w:sz w:val="28"/>
          <w:szCs w:val="28"/>
          <w:bdr w:val="none" w:sz="0" w:space="0" w:color="auto" w:frame="1"/>
          <w:rtl/>
        </w:rPr>
        <w:t>–</w:t>
      </w: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  <w:t xml:space="preserve"> رضي الله عنه فيقول :</w:t>
      </w:r>
      <w:r w:rsidRPr="000117E2"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0117E2">
        <w:rPr>
          <w:rFonts w:asciiTheme="minorBidi" w:hAnsiTheme="minorBidi" w:cstheme="minorBidi"/>
          <w:sz w:val="28"/>
          <w:szCs w:val="28"/>
          <w:bdr w:val="none" w:sz="0" w:space="0" w:color="auto" w:frame="1"/>
          <w:rtl/>
          <w:lang w:bidi="ar-EG"/>
        </w:rPr>
        <w:t xml:space="preserve">قلة العيال أحد اليسارين </w:t>
      </w:r>
      <w:r w:rsidR="00B3423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A0684D" w:rsidRPr="000117E2" w:rsidRDefault="00A0684D" w:rsidP="00A0684D">
      <w:pPr>
        <w:pStyle w:val="a3"/>
        <w:shd w:val="clear" w:color="auto" w:fill="FFFFFF"/>
        <w:bidi/>
        <w:spacing w:before="0" w:beforeAutospacing="0" w:after="0" w:afterAutospacing="0"/>
        <w:ind w:hanging="360"/>
        <w:rPr>
          <w:rFonts w:asciiTheme="minorBidi" w:hAnsiTheme="minorBidi" w:cstheme="minorBidi" w:hint="cs"/>
          <w:sz w:val="28"/>
          <w:szCs w:val="28"/>
          <w:bdr w:val="none" w:sz="0" w:space="0" w:color="auto" w:frame="1"/>
          <w:rtl/>
        </w:rPr>
      </w:pPr>
    </w:p>
    <w:p w:rsidR="00A0684D" w:rsidRPr="000117E2" w:rsidRDefault="00A0684D" w:rsidP="00A0684D">
      <w:pPr>
        <w:pStyle w:val="a3"/>
        <w:shd w:val="clear" w:color="auto" w:fill="FFFFFF"/>
        <w:bidi/>
        <w:spacing w:before="0" w:beforeAutospacing="0" w:after="0" w:afterAutospacing="0"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117E2">
        <w:rPr>
          <w:rFonts w:asciiTheme="minorBidi" w:hAnsiTheme="minorBidi" w:cs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="009600C6">
        <w:rPr>
          <w:rFonts w:asciiTheme="minorBidi" w:hAnsiTheme="minorBidi" w:cstheme="minorBidi" w:hint="cs"/>
          <w:sz w:val="28"/>
          <w:szCs w:val="28"/>
          <w:rtl/>
        </w:rPr>
        <w:t xml:space="preserve">والمتأمل في أقوال هؤلاء العِظام لا مفر له من إخضاع هواه لمراقبة العقل والحكم الموضوعي </w:t>
      </w:r>
      <w:r w:rsidR="00CA1E4C">
        <w:rPr>
          <w:rFonts w:asciiTheme="minorBidi" w:hAnsiTheme="minorBidi" w:cstheme="minorBidi" w:hint="cs"/>
          <w:sz w:val="28"/>
          <w:szCs w:val="28"/>
          <w:rtl/>
        </w:rPr>
        <w:t>فليس من قبيل الصدفة أن يترادف المال والبنون ليكونا زينة الحياة الدنيا !</w:t>
      </w:r>
      <w:r w:rsidR="00C47A94">
        <w:rPr>
          <w:rFonts w:asciiTheme="minorBidi" w:hAnsiTheme="minorBidi" w:cstheme="minorBidi" w:hint="cs"/>
          <w:sz w:val="28"/>
          <w:szCs w:val="28"/>
          <w:rtl/>
        </w:rPr>
        <w:t xml:space="preserve"> كما ورد في كتاب الله تعالى . </w:t>
      </w:r>
    </w:p>
    <w:p w:rsidR="00661BAC" w:rsidRDefault="008B19EE" w:rsidP="00661BAC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أما أن </w:t>
      </w:r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يكون </w:t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الولد </w:t>
      </w:r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غيظاً 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>،</w:t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ويفيض الأشرار فيضاً ! </w:t>
      </w:r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كما ورد في الأثر في آخر الزمان  ؛ </w:t>
      </w:r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>ف</w:t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لأن </w:t>
      </w:r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>الاهتمام كان بالكم لا بالكيف</w:t>
      </w:r>
      <w:r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وإلا من أين جاء هؤلاء الأشرار ؟ ! </w:t>
      </w:r>
      <w:r w:rsidR="00661BAC" w:rsidRPr="000117E2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</w:t>
      </w:r>
    </w:p>
    <w:p w:rsidR="00CA1E4C" w:rsidRDefault="00CA1E4C" w:rsidP="00661BAC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>أتتعزى الإنسانية بكثرة أنهكتها الحروب ؟ أتتعزى الإنسانية</w:t>
      </w:r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عن عذاب أطفالها حفاة عراة مشردي</w:t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>ن ؟ يوماً ستنقضي غفلتهم ويمزق شبابهم الستار فعلى أي حال يكونون ؟ !</w:t>
      </w:r>
    </w:p>
    <w:p w:rsidR="00CA1E4C" w:rsidRPr="000117E2" w:rsidRDefault="00CA1E4C" w:rsidP="00661BAC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فإن شبوا بين براثن الشقاء والقسوة </w:t>
      </w:r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عكروا صفاء كأس المستقبل أفواجاً </w:t>
      </w:r>
      <w:proofErr w:type="spellStart"/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>تُجدف</w:t>
      </w:r>
      <w:proofErr w:type="spellEnd"/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وتلعن وتأتي كل محرم بلا خجل .</w:t>
      </w:r>
    </w:p>
    <w:p w:rsidR="008329C7" w:rsidRDefault="007A5B3A" w:rsidP="009600C6">
      <w:pPr>
        <w:rPr>
          <w:rFonts w:asciiTheme="minorBidi" w:hAnsiTheme="minorBidi" w:hint="cs"/>
          <w:sz w:val="28"/>
          <w:szCs w:val="28"/>
          <w:rtl/>
        </w:rPr>
      </w:pP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 كثرة طاغية حاصدة لمقدرات الحياة فيضطرب المجتمع </w:t>
      </w:r>
      <w:r w:rsidR="00CA1E4C">
        <w:rPr>
          <w:rFonts w:asciiTheme="minorBidi" w:hAnsiTheme="minorBidi" w:hint="cs"/>
          <w:sz w:val="28"/>
          <w:szCs w:val="28"/>
          <w:shd w:val="clear" w:color="auto" w:fill="FFFFFF"/>
          <w:rtl/>
        </w:rPr>
        <w:t>،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وتأتي الثانية في تحذير عمرو بن العاص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</w:t>
      </w:r>
      <w:r w:rsidR="00C47A94">
        <w:rPr>
          <w:rFonts w:asciiTheme="minorBidi" w:hAnsiTheme="minorBidi"/>
          <w:sz w:val="28"/>
          <w:szCs w:val="28"/>
          <w:shd w:val="clear" w:color="auto" w:fill="FFFFFF"/>
          <w:rtl/>
        </w:rPr>
        <w:t>–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رضي الله عنه - 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إخفاض الحال مع تضييع المال بين  وحش الغلاء وقلة الموجود وعته الإسراف 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، 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فتطل الرابعة ، القيل والقال </w:t>
      </w:r>
      <w:r w:rsidR="00B34231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، 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شائعات وأكاذيب وأراجيف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مزلزلة 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من غير درك ولا نوال </w:t>
      </w:r>
      <w:r w:rsidR="00C47A94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، </w:t>
      </w: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>وكفى ب</w:t>
      </w:r>
      <w:r w:rsidR="009600C6">
        <w:rPr>
          <w:rFonts w:asciiTheme="minorBidi" w:hAnsiTheme="minorBidi" w:hint="cs"/>
          <w:sz w:val="28"/>
          <w:szCs w:val="28"/>
          <w:shd w:val="clear" w:color="auto" w:fill="FFFFFF"/>
          <w:rtl/>
        </w:rPr>
        <w:t>المرء كذباً أن يحدث بكل ما سمع ،</w:t>
      </w:r>
      <w:r w:rsidR="009600C6" w:rsidRPr="009600C6">
        <w:rPr>
          <w:rFonts w:asciiTheme="minorBidi" w:hAnsiTheme="minorBidi"/>
          <w:sz w:val="28"/>
          <w:szCs w:val="28"/>
          <w:rtl/>
        </w:rPr>
        <w:t xml:space="preserve"> </w:t>
      </w:r>
      <w:r w:rsidR="009600C6">
        <w:rPr>
          <w:rFonts w:asciiTheme="minorBidi" w:hAnsiTheme="minorBidi" w:hint="cs"/>
          <w:sz w:val="28"/>
          <w:szCs w:val="28"/>
          <w:rtl/>
        </w:rPr>
        <w:t xml:space="preserve">والأمر والأدهى </w:t>
      </w:r>
      <w:r w:rsidR="008329C7">
        <w:rPr>
          <w:rFonts w:asciiTheme="minorBidi" w:hAnsiTheme="minorBidi" w:hint="cs"/>
          <w:sz w:val="28"/>
          <w:szCs w:val="28"/>
          <w:rtl/>
        </w:rPr>
        <w:t xml:space="preserve">أن تتحول الحياة كما بدأ خطبته عمرو بن العاص </w:t>
      </w:r>
      <w:r w:rsidR="008329C7">
        <w:rPr>
          <w:rFonts w:asciiTheme="minorBidi" w:hAnsiTheme="minorBidi"/>
          <w:sz w:val="28"/>
          <w:szCs w:val="28"/>
          <w:rtl/>
        </w:rPr>
        <w:t>–</w:t>
      </w:r>
      <w:r w:rsidR="008329C7">
        <w:rPr>
          <w:rFonts w:asciiTheme="minorBidi" w:hAnsiTheme="minorBidi" w:hint="cs"/>
          <w:sz w:val="28"/>
          <w:szCs w:val="28"/>
          <w:rtl/>
        </w:rPr>
        <w:t xml:space="preserve"> رضي الله عنه </w:t>
      </w:r>
      <w:r w:rsidR="008329C7">
        <w:rPr>
          <w:rFonts w:asciiTheme="minorBidi" w:hAnsiTheme="minorBidi"/>
          <w:sz w:val="28"/>
          <w:szCs w:val="28"/>
          <w:rtl/>
        </w:rPr>
        <w:t>–</w:t>
      </w:r>
      <w:r w:rsidR="008329C7">
        <w:rPr>
          <w:rFonts w:asciiTheme="minorBidi" w:hAnsiTheme="minorBidi" w:hint="cs"/>
          <w:sz w:val="28"/>
          <w:szCs w:val="28"/>
          <w:rtl/>
        </w:rPr>
        <w:t xml:space="preserve"> لافتاً </w:t>
      </w:r>
      <w:r w:rsidR="00C47A94">
        <w:rPr>
          <w:rFonts w:asciiTheme="minorBidi" w:hAnsiTheme="minorBidi" w:hint="cs"/>
          <w:sz w:val="28"/>
          <w:szCs w:val="28"/>
          <w:rtl/>
        </w:rPr>
        <w:t>للانتباه</w:t>
      </w:r>
      <w:r w:rsidR="0079025C">
        <w:rPr>
          <w:rFonts w:asciiTheme="minorBidi" w:hAnsiTheme="minorBidi" w:hint="cs"/>
          <w:sz w:val="28"/>
          <w:szCs w:val="28"/>
          <w:rtl/>
        </w:rPr>
        <w:t>ِ</w:t>
      </w:r>
      <w:r w:rsidR="008329C7">
        <w:rPr>
          <w:rFonts w:asciiTheme="minorBidi" w:hAnsiTheme="minorBidi" w:hint="cs"/>
          <w:sz w:val="28"/>
          <w:szCs w:val="28"/>
          <w:rtl/>
        </w:rPr>
        <w:t xml:space="preserve"> قبل أن يكشف هذه الخلال </w:t>
      </w:r>
    </w:p>
    <w:p w:rsidR="009600C6" w:rsidRPr="000117E2" w:rsidRDefault="009600C6" w:rsidP="009600C6">
      <w:pPr>
        <w:rPr>
          <w:rFonts w:asciiTheme="minorBidi" w:hAnsiTheme="minorBidi"/>
          <w:sz w:val="28"/>
          <w:szCs w:val="28"/>
          <w:rtl/>
        </w:rPr>
      </w:pPr>
      <w:r w:rsidRPr="000117E2">
        <w:rPr>
          <w:rFonts w:asciiTheme="minorBidi" w:hAnsiTheme="minorBidi"/>
          <w:sz w:val="28"/>
          <w:szCs w:val="28"/>
          <w:rtl/>
        </w:rPr>
        <w:t xml:space="preserve">إلى النصب بعد الراحة وإلى الضيق بعد السِعة وإلى المذلة بعد العز ! ؟ </w:t>
      </w:r>
    </w:p>
    <w:p w:rsidR="007A5B3A" w:rsidRPr="000117E2" w:rsidRDefault="007A5B3A" w:rsidP="00C71D68">
      <w:pPr>
        <w:rPr>
          <w:rFonts w:asciiTheme="minorBidi" w:hAnsiTheme="minorBidi" w:hint="cs"/>
          <w:sz w:val="28"/>
          <w:szCs w:val="28"/>
          <w:shd w:val="clear" w:color="auto" w:fill="FFFFFF"/>
          <w:rtl/>
        </w:rPr>
      </w:pPr>
      <w:r w:rsidRPr="000117E2"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 </w:t>
      </w:r>
    </w:p>
    <w:p w:rsidR="007A5B3A" w:rsidRPr="000117E2" w:rsidRDefault="007A5B3A" w:rsidP="00C71D68">
      <w:pPr>
        <w:rPr>
          <w:rFonts w:asciiTheme="minorBidi" w:hAnsiTheme="minorBidi"/>
          <w:sz w:val="28"/>
          <w:szCs w:val="28"/>
          <w:shd w:val="clear" w:color="auto" w:fill="FFFFFF"/>
          <w:rtl/>
        </w:rPr>
      </w:pPr>
    </w:p>
    <w:p w:rsidR="0000631D" w:rsidRPr="000117E2" w:rsidRDefault="0000631D" w:rsidP="00C71D68">
      <w:pPr>
        <w:rPr>
          <w:rFonts w:asciiTheme="minorBidi" w:hAnsiTheme="minorBidi"/>
          <w:sz w:val="28"/>
          <w:szCs w:val="28"/>
          <w:rtl/>
        </w:rPr>
      </w:pPr>
    </w:p>
    <w:p w:rsidR="00C71D68" w:rsidRPr="000117E2" w:rsidRDefault="00C71D68" w:rsidP="00437F85">
      <w:pPr>
        <w:rPr>
          <w:rFonts w:asciiTheme="minorBidi" w:hAnsiTheme="minorBidi"/>
          <w:sz w:val="28"/>
          <w:szCs w:val="28"/>
        </w:rPr>
      </w:pPr>
    </w:p>
    <w:sectPr w:rsidR="00C71D68" w:rsidRPr="000117E2" w:rsidSect="00380B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A10F7"/>
    <w:rsid w:val="0000631D"/>
    <w:rsid w:val="000117E2"/>
    <w:rsid w:val="0005264E"/>
    <w:rsid w:val="000B1AF3"/>
    <w:rsid w:val="00380B23"/>
    <w:rsid w:val="003D1DBC"/>
    <w:rsid w:val="00437F85"/>
    <w:rsid w:val="004A20C3"/>
    <w:rsid w:val="00661BAC"/>
    <w:rsid w:val="0079025C"/>
    <w:rsid w:val="007A5B3A"/>
    <w:rsid w:val="008329C7"/>
    <w:rsid w:val="008B19EE"/>
    <w:rsid w:val="009600C6"/>
    <w:rsid w:val="009F16B3"/>
    <w:rsid w:val="00A0684D"/>
    <w:rsid w:val="00B34231"/>
    <w:rsid w:val="00B456D4"/>
    <w:rsid w:val="00C47A94"/>
    <w:rsid w:val="00C71D68"/>
    <w:rsid w:val="00CA1E4C"/>
    <w:rsid w:val="00D86831"/>
    <w:rsid w:val="00EA10F7"/>
    <w:rsid w:val="00E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71D6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A5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24</cp:revision>
  <dcterms:created xsi:type="dcterms:W3CDTF">2018-07-27T13:19:00Z</dcterms:created>
  <dcterms:modified xsi:type="dcterms:W3CDTF">2018-07-28T10:35:00Z</dcterms:modified>
</cp:coreProperties>
</file>